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0923" w:rsidRPr="00150923" w:rsidRDefault="00150923" w:rsidP="00150923">
      <w:pPr>
        <w:rPr>
          <w:b/>
        </w:rPr>
      </w:pPr>
      <w:r w:rsidRPr="00150923">
        <w:rPr>
          <w:b/>
        </w:rPr>
        <w:t>Roeping en de verkiezing in</w:t>
      </w:r>
      <w:r w:rsidRPr="00150923">
        <w:rPr>
          <w:b/>
        </w:rPr>
        <w:t xml:space="preserve"> een onze oudste belijdenissen.</w:t>
      </w:r>
    </w:p>
    <w:p w:rsidR="00150923" w:rsidRDefault="00150923" w:rsidP="00150923">
      <w:r>
        <w:t xml:space="preserve">Telkens duikt de discussie weer op. Nu eens naar een lezing, dan naar een aanleiding van de theologische artikel, en soms naar aanleiding van het verschijnen van het boek zoals onlangs het geval was, toen van de hand van </w:t>
      </w:r>
      <w:proofErr w:type="spellStart"/>
      <w:r>
        <w:t>dr.J</w:t>
      </w:r>
      <w:proofErr w:type="spellEnd"/>
      <w:r>
        <w:t xml:space="preserve">. </w:t>
      </w:r>
      <w:proofErr w:type="spellStart"/>
      <w:r>
        <w:t>Blauwendraad</w:t>
      </w:r>
      <w:proofErr w:type="spellEnd"/>
      <w:r>
        <w:t xml:space="preserve"> een studie verscheen onder de titel 'De leer tegen het licht'. Steeds komen dit is precies op het zelfde neer: is het een Evangelie onvoorwaardelijk of voorwaardelijk? Mag het geloof in Christus allen gepredikt worden, of moet er iets aan vooraf gaan, een hele bekeringsweg? Is de zekerheid des heils gebonden aan het bezitten van allerlei kenmerken of behoort die zekerheid tot het geloof zelf? Er wordt terug</w:t>
      </w:r>
      <w:r>
        <w:t>gegrepen op het verleden. Hoe lag de</w:t>
      </w:r>
      <w:r>
        <w:t xml:space="preserve"> kwestie bij de reformatoren en bij hen die later kwamen, de mannen van de nadere Reformatie? Gelukkig komt menigmaal Gods Woord zelf ter spraken, maar ja, het gevaar is groot dat iedereen daar uit haalt wat hem past. Het gevaar van individualisme dus of, als men wil, van subjectieve willekeur. Is daar iets aan te doen? </w:t>
      </w:r>
      <w:r>
        <w:t>J</w:t>
      </w:r>
      <w:r>
        <w:t xml:space="preserve">e denkt van wel. </w:t>
      </w:r>
    </w:p>
    <w:p w:rsidR="009B43CF" w:rsidRDefault="00150923" w:rsidP="00150923">
      <w:r>
        <w:t>Waarom hebben wij onze belijdenisgeschriften? Daar inspreekt niet slechts een enkeling, maar de kerk. De kwesties die ons heden beroeren zijn in feite al heel oud. Er is minder veranderd dan men wel eens denkt en zegt</w:t>
      </w:r>
      <w:r>
        <w:t xml:space="preserve"> </w:t>
      </w:r>
      <w:r>
        <w:t xml:space="preserve">.Ik wil de lezer dit keer graag in verband met ons onderwerp roepen en de verkiezing, eens attent maken op een van onze alleroudste confessies, die ten aanzien van ons onderwerp nogal breedvoerig is. Ik heb de zogenaamde tweede </w:t>
      </w:r>
      <w:proofErr w:type="spellStart"/>
      <w:r>
        <w:t>Helvethische</w:t>
      </w:r>
      <w:proofErr w:type="spellEnd"/>
      <w:r>
        <w:t xml:space="preserve"> confessie van 1566 op het oog. In oorsprong een gereformeerde belijdenis! </w:t>
      </w:r>
      <w:r>
        <w:t xml:space="preserve">Vorige Zwitserland. De opsteller ervan is </w:t>
      </w:r>
      <w:proofErr w:type="spellStart"/>
      <w:r>
        <w:t>Heinrich</w:t>
      </w:r>
      <w:proofErr w:type="spellEnd"/>
      <w:r>
        <w:t xml:space="preserve"> </w:t>
      </w:r>
      <w:proofErr w:type="spellStart"/>
      <w:r>
        <w:t>Bullinger</w:t>
      </w:r>
      <w:proofErr w:type="spellEnd"/>
      <w:r>
        <w:t>, m</w:t>
      </w:r>
      <w:r>
        <w:t>aar medewerking er aan is verleend door Theodoru</w:t>
      </w:r>
      <w:r>
        <w:t xml:space="preserve">s </w:t>
      </w:r>
      <w:proofErr w:type="spellStart"/>
      <w:r>
        <w:t>Beza</w:t>
      </w:r>
      <w:proofErr w:type="spellEnd"/>
      <w:r>
        <w:t>, d</w:t>
      </w:r>
      <w:r>
        <w:t xml:space="preserve">e opvolger van Calvijn te Genève die daarvoor een reis maakt naar Zürich waar </w:t>
      </w:r>
      <w:proofErr w:type="spellStart"/>
      <w:r>
        <w:t>Bullinger</w:t>
      </w:r>
      <w:proofErr w:type="spellEnd"/>
      <w:r>
        <w:t xml:space="preserve">, de opvolger van Zwingli werkzaam was. </w:t>
      </w:r>
      <w:r>
        <w:t>Die deze belijdenis opstelden</w:t>
      </w:r>
      <w:r>
        <w:t xml:space="preserve"> in eerste instantie </w:t>
      </w:r>
      <w:r>
        <w:t xml:space="preserve">voor </w:t>
      </w:r>
      <w:r>
        <w:t>de Zwitserse kerken, niet alleen de Duits</w:t>
      </w:r>
      <w:r>
        <w:t>e</w:t>
      </w:r>
      <w:r>
        <w:t xml:space="preserve"> maar ook de Franssprekende. En daarme</w:t>
      </w:r>
      <w:r>
        <w:t xml:space="preserve">e zijn we er nog niet. De confessie </w:t>
      </w:r>
      <w:r>
        <w:t>, voortaan afgekort als HC, is ook ver buiten Zwitserland bekend geworden en geaccepteerd. Tal van gereformeerde kerken hebben haar onderschreven. Ik noem de gereformeerde kerk in Frankrijk, in Schotland, in Hongarij</w:t>
      </w:r>
      <w:r>
        <w:t xml:space="preserve">e en zelfs in Polen. Ook bij onze </w:t>
      </w:r>
      <w:proofErr w:type="spellStart"/>
      <w:r>
        <w:t>Dordse</w:t>
      </w:r>
      <w:proofErr w:type="spellEnd"/>
      <w:r>
        <w:t xml:space="preserve"> Leerregels</w:t>
      </w:r>
      <w:r>
        <w:t xml:space="preserve"> kwam zij in 1618 ter spraken en werd zij plechtig bekrachtigd</w:t>
      </w:r>
      <w:r>
        <w:t>. In zekere zin is deze confessi</w:t>
      </w:r>
      <w:r>
        <w:t xml:space="preserve">e dus ook mede onze </w:t>
      </w:r>
      <w:r>
        <w:t>confessie</w:t>
      </w:r>
      <w:r>
        <w:t xml:space="preserve">. We gaan nu even in op de omstandigheden waaronder zij is opgesteld en door zovele kerk is aanvaard. Het was de tijd dat </w:t>
      </w:r>
      <w:proofErr w:type="spellStart"/>
      <w:r>
        <w:t>Trente</w:t>
      </w:r>
      <w:proofErr w:type="spellEnd"/>
      <w:r>
        <w:t xml:space="preserve"> d</w:t>
      </w:r>
      <w:r>
        <w:t>e Roomse kerk had vastgelegd, nl</w:t>
      </w:r>
      <w:r>
        <w:t>. In 1545 - 1563. E</w:t>
      </w:r>
      <w:r>
        <w:t>en antwoord</w:t>
      </w:r>
      <w:r>
        <w:t xml:space="preserve"> d</w:t>
      </w:r>
      <w:r>
        <w:t>aarop van de reformatorische zijde</w:t>
      </w:r>
      <w:r>
        <w:t xml:space="preserve"> was nodig. De HC is anti-rooms maar daarmee is nog niet alles gezegd. De reformatorische christenheid was gespleten in een luthers en een gere</w:t>
      </w:r>
      <w:r w:rsidR="009B43CF">
        <w:t>formeerd deel. De HC is geen Lutherse</w:t>
      </w:r>
      <w:r>
        <w:t xml:space="preserve"> belijdenis maar een gereformeerde. Zij was in eerste instantie nodig om keurvorst Frederik van de </w:t>
      </w:r>
      <w:proofErr w:type="spellStart"/>
      <w:r>
        <w:t>Paltz</w:t>
      </w:r>
      <w:proofErr w:type="spellEnd"/>
      <w:r>
        <w:t xml:space="preserve"> wel genoemd de vrome Fritz, In die tijd de enige gereformeerde Vorst in Duitsland, te hulp te komen. De lutherse vorsten in Duitsland maakt het Frederik moeilijk. De Ro</w:t>
      </w:r>
      <w:r w:rsidR="009B43CF">
        <w:t>meinse keizer Maximiliaan, onder</w:t>
      </w:r>
      <w:r>
        <w:t xml:space="preserve"> pressie van de paus, eveneens. Frederik moest zich verweren. Hij deed dat ook. </w:t>
      </w:r>
      <w:proofErr w:type="spellStart"/>
      <w:r>
        <w:t>Bullinger</w:t>
      </w:r>
      <w:proofErr w:type="spellEnd"/>
      <w:r>
        <w:t xml:space="preserve"> en </w:t>
      </w:r>
      <w:proofErr w:type="spellStart"/>
      <w:r>
        <w:t>Beza</w:t>
      </w:r>
      <w:proofErr w:type="spellEnd"/>
      <w:r>
        <w:t xml:space="preserve"> Schoten hem te hulp; met </w:t>
      </w:r>
      <w:r w:rsidR="009B43CF">
        <w:t>hun H</w:t>
      </w:r>
      <w:r>
        <w:t>C.</w:t>
      </w:r>
      <w:r w:rsidR="009B43CF">
        <w:t xml:space="preserve"> En zo is dus ook deze confessie, zoals zo menigmaal m</w:t>
      </w:r>
      <w:r>
        <w:t xml:space="preserve">et confessies het geval </w:t>
      </w:r>
      <w:r w:rsidR="009B43CF">
        <w:t>is</w:t>
      </w:r>
      <w:r>
        <w:t xml:space="preserve"> geweest, uit de nood geboren. Nu artikel X, waar boven staat 'de Goddelijke voorbestemming en verkiezing'. Ik citeer: God heeft van eeuwigheid, zonder enig aanzien des persoons, uit louter genade de heiligen, die Hij in Christus wil zalig maken daartoe voorbestemd of wel uitverkorenen, volgens het woord van Paulus: God heeft ons in Christus uitverkorenen vo</w:t>
      </w:r>
      <w:r w:rsidR="009B43CF">
        <w:t>or de grondlegging der wereld (</w:t>
      </w:r>
      <w:proofErr w:type="spellStart"/>
      <w:r w:rsidR="009B43CF">
        <w:t>E</w:t>
      </w:r>
      <w:r>
        <w:t>feze</w:t>
      </w:r>
      <w:proofErr w:type="spellEnd"/>
      <w:r>
        <w:t xml:space="preserve"> 1:4). Er is dus volgens de HC e</w:t>
      </w:r>
      <w:r w:rsidR="009B43CF">
        <w:t>e</w:t>
      </w:r>
      <w:r>
        <w:t>n eeuwige verkiezing tot zaligheid. In Christus! Maak er is meer. Er is ook een goddelijke roeping. Die rust, zegt de confessie, niet op onze goede werken, maar op Gods vrij welbehagen, Op de genade Gods in Christus. God heeft ons niet zonder middelen</w:t>
      </w:r>
      <w:r w:rsidR="009B43CF">
        <w:t xml:space="preserve"> uitverkorenen. God heeft de Z</w:t>
      </w:r>
      <w:r>
        <w:t xml:space="preserve">ijnen verkoren in en om Christus wil. Wilt u weten wie de uitverkorenen zijn, dat zijn zij die door het geloof in Christus </w:t>
      </w:r>
      <w:r>
        <w:lastRenderedPageBreak/>
        <w:t xml:space="preserve">worden ingepland. Van oordelen willen </w:t>
      </w:r>
      <w:proofErr w:type="spellStart"/>
      <w:r>
        <w:t>Bullinger</w:t>
      </w:r>
      <w:proofErr w:type="spellEnd"/>
      <w:r>
        <w:t xml:space="preserve"> en </w:t>
      </w:r>
      <w:proofErr w:type="spellStart"/>
      <w:r>
        <w:t>Beza</w:t>
      </w:r>
      <w:proofErr w:type="spellEnd"/>
      <w:r>
        <w:t xml:space="preserve"> niet weten. Zij schrijven: wij moeten voor allen het beste hopen. Men mag niet iemand al te snel voor een verworpene houden. Dat leert hij schrijft. Paulus schrijft met nadruk aan de gemeente te </w:t>
      </w:r>
      <w:proofErr w:type="spellStart"/>
      <w:r>
        <w:t>Filippi</w:t>
      </w:r>
      <w:proofErr w:type="spellEnd"/>
      <w:r>
        <w:t xml:space="preserve">: Ik dank God voor u allen. Let wel: allen! De Confessie zegt: Paulus spreekt hier over de hele gemeente. Allen hadden immers deel aan het Woord. Paulus schrijft verder: ik vertrouw dat Hij die in uw </w:t>
      </w:r>
      <w:r w:rsidR="009B43CF">
        <w:t>goede werk begonnen is, dat zal vol</w:t>
      </w:r>
      <w:r>
        <w:t>eindigen  tot op de dag van Jezus Christus. Paulus gevoelde, zegt hij</w:t>
      </w:r>
      <w:r w:rsidR="009B43CF">
        <w:t>,</w:t>
      </w:r>
      <w:r>
        <w:t xml:space="preserve"> dat allen te </w:t>
      </w:r>
      <w:proofErr w:type="spellStart"/>
      <w:r>
        <w:t>Filippi</w:t>
      </w:r>
      <w:proofErr w:type="spellEnd"/>
      <w:r>
        <w:t xml:space="preserve"> </w:t>
      </w:r>
      <w:r w:rsidR="009B43CF">
        <w:t>Z</w:t>
      </w:r>
      <w:r>
        <w:t xml:space="preserve">ijn genade mededeelachtig waren. Aan deze taal heeft de confessie zich willen houden. </w:t>
      </w:r>
      <w:r w:rsidR="009B43CF">
        <w:t>Zij verwijst verder ook naar Luk</w:t>
      </w:r>
      <w:r>
        <w:t xml:space="preserve">as 13: 23. Toen aan de </w:t>
      </w:r>
      <w:r w:rsidR="009B43CF">
        <w:t>Heere</w:t>
      </w:r>
      <w:r>
        <w:t xml:space="preserve"> Christus eens gevraagd werd of er slechts weinigen behouden w</w:t>
      </w:r>
      <w:r w:rsidR="009B43CF">
        <w:t>orden, antwoordde hij niet met te spre</w:t>
      </w:r>
      <w:r>
        <w:t>k</w:t>
      </w:r>
      <w:r w:rsidR="009B43CF">
        <w:t>en</w:t>
      </w:r>
      <w:r>
        <w:t xml:space="preserve"> over weinig of velen maar vermaande</w:t>
      </w:r>
      <w:r w:rsidR="009B43CF">
        <w:t>.</w:t>
      </w:r>
      <w:r>
        <w:t xml:space="preserve"> Ga je de vraag stellen dat hij zelf trachtte moest in te gaan do</w:t>
      </w:r>
      <w:r w:rsidR="009B43CF">
        <w:t>or de enge poort. Het is alsof H</w:t>
      </w:r>
      <w:r>
        <w:t>ij zeggen wilde: het past u niet hier nieuwsgierig een onderzoek naar in</w:t>
      </w:r>
      <w:r w:rsidR="009B43CF">
        <w:t xml:space="preserve"> te </w:t>
      </w:r>
      <w:r>
        <w:t xml:space="preserve">stellen, laat het liever uw zorg zijn zelf via de smalle weg de hemel in te gaan. </w:t>
      </w:r>
    </w:p>
    <w:p w:rsidR="00150923" w:rsidRDefault="00150923" w:rsidP="00150923">
      <w:r>
        <w:t xml:space="preserve">Maar zegt de HC, </w:t>
      </w:r>
      <w:r w:rsidR="009B43CF">
        <w:t>leidt</w:t>
      </w:r>
      <w:r>
        <w:t xml:space="preserve"> de leer van</w:t>
      </w:r>
      <w:r w:rsidR="009B43CF">
        <w:t xml:space="preserve"> de eeuwige verkiezing niet tot m</w:t>
      </w:r>
      <w:r>
        <w:t>isbruik? Sommigen zeggen: niemand weet of hij uitgekomen is, ik ook niet, laat ik daarom maar leven zoals ik graag wil. De confessie antwoord hierop met een woord van Augustinus: de verkiezing moet gepredikt worden, maar evengoed Gods vermaningen. De prediking van het Evangelie hoort er oo</w:t>
      </w:r>
      <w:r w:rsidR="009B43CF">
        <w:t>k bij. Ik citeer: men moet het W</w:t>
      </w:r>
      <w:r>
        <w:t>oord horen en het geloven. Men mag er niet aan twijfelen. Als ik geloof en in Christus ben, dan ben ik uitverkorenen. De Vader heeft ons zijn eeuwig raadsbesluit der verkiezing in Christus geopenbaard. Men moet voor alle dingen leren en ter harte nemen welke grote liefde van de Vader jegens ons in Christus ons is geopenbaard. Let erop wat de Heere zelf ons dagelijks in het Woord leert: Komt herwaarts tot Mij allen tot Mij en Ik zal u rust geven (Matt 11:28) en Johannes 3:16: Alzo lief... Christus is de spiegel waar in wij onze verkiezingen moeten zien. Hebben wij gemeenschap met Christus, dan hebben wij een vast getuigenis dat onze namen ge</w:t>
      </w:r>
      <w:r w:rsidR="009B43CF">
        <w:t>schreven staan in het boek des l</w:t>
      </w:r>
      <w:r>
        <w:t>evens. De conversie vervolgt: geen aanvechting is gevaarlijker dan die wegens onze eeuwige verkiezing. Maar in die aanvechting mogen wij ons erbij troosten dat de beloften Gods alle gelovigen gelden. Er staat: bidt en u zult ontvangen. En wij hebben het Onze Vader: de hele kerk bidt: Onze Vader die in de hemelen zijt. Bovendien, wij zijn door de doop in het lichaam van Christus ingepland. En wij worden in de kerk aan het avondmaal menigmaal met Christus vlees en bloed gespijzigd tot het eeuwige leven. Aldus gesterkt moeten wij naar de regel van de apostel Paulus onze zaligheid met vrezen en blijven zo</w:t>
      </w:r>
      <w:r w:rsidR="009B43CF">
        <w:t>eken. Hier eindigt het artikel.</w:t>
      </w:r>
    </w:p>
    <w:p w:rsidR="00150923" w:rsidRDefault="009B43CF" w:rsidP="00150923">
      <w:r>
        <w:t>Hoe leerzaam en bemoedigend!</w:t>
      </w:r>
      <w:r w:rsidR="00150923">
        <w:t xml:space="preserve"> Onze belijdenisgeschriften beva</w:t>
      </w:r>
      <w:r>
        <w:t>tten niet abstracte maar troost</w:t>
      </w:r>
      <w:r w:rsidR="00150923">
        <w:t xml:space="preserve">volle waarheden. Het mag onbegrijpelijk genoemd worden dat er heden, tot in eigen gelederen toe, zoveel kritiek op wordt uitgebracht. Ik </w:t>
      </w:r>
      <w:r>
        <w:t>noem</w:t>
      </w:r>
      <w:r w:rsidR="00150923">
        <w:t xml:space="preserve"> een paar punten: de leer van een eeuwige verkiezing, de leer van de kinderdoop, de stelling dat de doop in plaats van de besnijdenis is gekomen, leer van Gods voorzienigheid, soms ook de </w:t>
      </w:r>
      <w:proofErr w:type="spellStart"/>
      <w:r w:rsidR="00150923">
        <w:t>Godsleer</w:t>
      </w:r>
      <w:proofErr w:type="spellEnd"/>
      <w:r w:rsidR="00150923">
        <w:t>. Zo stichtte men in de kerk ver</w:t>
      </w:r>
      <w:r>
        <w:t>warring. In belijdenis gaat ver</w:t>
      </w:r>
      <w:r w:rsidR="00150923">
        <w:t>uit boven individuele meningen en gevoelens. De kerk is meer dan ik. Men kan zich beter door de leer van de kerk laten leiden dan door de mening van die of die, ook al is die persoon nog zulk een achtenswaardig christen. In de HC wo</w:t>
      </w:r>
      <w:r>
        <w:t>rden de eeuwige verkiezing vol</w:t>
      </w:r>
      <w:r w:rsidR="00150923">
        <w:t xml:space="preserve">uit beleden. Daarin waren </w:t>
      </w:r>
      <w:proofErr w:type="spellStart"/>
      <w:r w:rsidR="00150923">
        <w:t>Bullinger</w:t>
      </w:r>
      <w:proofErr w:type="spellEnd"/>
      <w:r w:rsidR="00150923">
        <w:t xml:space="preserve"> en </w:t>
      </w:r>
      <w:proofErr w:type="spellStart"/>
      <w:r w:rsidR="00150923">
        <w:t>Beza</w:t>
      </w:r>
      <w:proofErr w:type="spellEnd"/>
      <w:r w:rsidR="00150923">
        <w:t xml:space="preserve"> één. Ma</w:t>
      </w:r>
      <w:r>
        <w:t>ar die verkiezing is een troost</w:t>
      </w:r>
      <w:r w:rsidR="00150923">
        <w:t xml:space="preserve">volle waarheid, zij sluit Christus, geloof, roeping en vermaan niet uit. De verkiezing is verkiezing in Christus! Hij is de spiegel waarin wij het beeld van onze verkiezingen kunnen vinden. </w:t>
      </w:r>
      <w:r>
        <w:t xml:space="preserve">En Christus dat betekent: </w:t>
      </w:r>
      <w:proofErr w:type="spellStart"/>
      <w:r>
        <w:t>nodig</w:t>
      </w:r>
      <w:r w:rsidR="00150923">
        <w:t>ing</w:t>
      </w:r>
      <w:proofErr w:type="spellEnd"/>
      <w:r w:rsidR="00150923">
        <w:t>, roeping. Zo ging Hij door het leven, en zo verschijnt Hij in het Woord. Hij vraagt gelo</w:t>
      </w:r>
      <w:r>
        <w:t>of en werkt het zelf door Zijn G</w:t>
      </w:r>
      <w:r w:rsidR="00150923">
        <w:t>eest</w:t>
      </w:r>
      <w:r>
        <w:t>. E</w:t>
      </w:r>
      <w:r w:rsidR="00150923">
        <w:t>r behoeft geen wanhoop of twijfel te zijn. Christus sluit niet uit maar</w:t>
      </w:r>
      <w:r w:rsidR="00150923" w:rsidRPr="009B43CF">
        <w:rPr>
          <w:b/>
        </w:rPr>
        <w:t xml:space="preserve"> in</w:t>
      </w:r>
      <w:r w:rsidR="00150923">
        <w:t xml:space="preserve">. Wij moeten en mogen dat ook doen. Dan verandert ons het beeld van de gemeente. Niet ieder heeft het ware geloof, maar God </w:t>
      </w:r>
      <w:r w:rsidR="00150923">
        <w:lastRenderedPageBreak/>
        <w:t>oordeelt, niet wij. Onze taak is tweeledig: geloof in Christus, als gave en de roeping, en liefde. Dat helderder geluid vinden wij onder andere in d</w:t>
      </w:r>
      <w:r>
        <w:t>e HC. Om dankbaar voor te zijn!</w:t>
      </w:r>
      <w:bookmarkStart w:id="0" w:name="_GoBack"/>
      <w:bookmarkEnd w:id="0"/>
    </w:p>
    <w:p w:rsidR="00150923" w:rsidRDefault="00150923" w:rsidP="00150923">
      <w:r>
        <w:t xml:space="preserve">K. </w:t>
      </w:r>
      <w:proofErr w:type="spellStart"/>
      <w:r>
        <w:t>Exalto</w:t>
      </w:r>
      <w:proofErr w:type="spellEnd"/>
    </w:p>
    <w:p w:rsidR="00D52094" w:rsidRDefault="00D52094" w:rsidP="00150923"/>
    <w:sectPr w:rsidR="00D5209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A70"/>
    <w:rsid w:val="00150923"/>
    <w:rsid w:val="004A1A70"/>
    <w:rsid w:val="009B43CF"/>
    <w:rsid w:val="00D5209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3</Pages>
  <Words>1322</Words>
  <Characters>7274</Characters>
  <Application>Microsoft Office Word</Application>
  <DocSecurity>0</DocSecurity>
  <Lines>60</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Nicoline Exalto</dc:creator>
  <cp:lastModifiedBy>Nicoline Exalto</cp:lastModifiedBy>
  <cp:revision>1</cp:revision>
  <dcterms:created xsi:type="dcterms:W3CDTF">2018-07-16T11:35:00Z</dcterms:created>
  <dcterms:modified xsi:type="dcterms:W3CDTF">2018-07-16T12:34:00Z</dcterms:modified>
</cp:coreProperties>
</file>